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9A79" w14:textId="77777777" w:rsidR="00052614" w:rsidRPr="00052614" w:rsidRDefault="00052614" w:rsidP="00052614">
      <w:pPr>
        <w:jc w:val="center"/>
        <w:rPr>
          <w:rFonts w:ascii="Arial" w:hAnsi="Arial" w:cs="Arial"/>
          <w:sz w:val="24"/>
          <w:szCs w:val="24"/>
        </w:rPr>
      </w:pPr>
      <w:r>
        <w:rPr>
          <w:rFonts w:ascii="Arial" w:hAnsi="Arial" w:cs="Arial"/>
          <w:sz w:val="24"/>
          <w:szCs w:val="24"/>
        </w:rPr>
        <w:t>Finance Meeting</w:t>
      </w:r>
    </w:p>
    <w:p w14:paraId="7449D37E" w14:textId="77777777" w:rsidR="00052614" w:rsidRPr="00052614" w:rsidRDefault="007A78C3" w:rsidP="00052614">
      <w:pPr>
        <w:jc w:val="center"/>
        <w:rPr>
          <w:rFonts w:ascii="Arial" w:hAnsi="Arial" w:cs="Arial"/>
          <w:sz w:val="24"/>
          <w:szCs w:val="24"/>
        </w:rPr>
      </w:pPr>
      <w:r>
        <w:rPr>
          <w:rFonts w:ascii="Arial" w:hAnsi="Arial" w:cs="Arial"/>
          <w:sz w:val="24"/>
          <w:szCs w:val="24"/>
        </w:rPr>
        <w:t>May 15</w:t>
      </w:r>
      <w:r w:rsidR="00052614" w:rsidRPr="00052614">
        <w:rPr>
          <w:rFonts w:ascii="Arial" w:hAnsi="Arial" w:cs="Arial"/>
          <w:sz w:val="24"/>
          <w:szCs w:val="24"/>
        </w:rPr>
        <w:t>, 2023</w:t>
      </w:r>
    </w:p>
    <w:p w14:paraId="4F438A2D" w14:textId="77777777" w:rsidR="00052614" w:rsidRPr="00052614" w:rsidRDefault="00052614" w:rsidP="00052614">
      <w:pPr>
        <w:rPr>
          <w:rFonts w:ascii="Arial" w:hAnsi="Arial" w:cs="Arial"/>
        </w:rPr>
      </w:pPr>
    </w:p>
    <w:p w14:paraId="6D18AE7F" w14:textId="77777777" w:rsidR="00052614" w:rsidRPr="00052614" w:rsidRDefault="00052614" w:rsidP="00052614">
      <w:pPr>
        <w:rPr>
          <w:rFonts w:ascii="Arial" w:hAnsi="Arial" w:cs="Arial"/>
        </w:rPr>
      </w:pPr>
      <w:r w:rsidRPr="00052614">
        <w:rPr>
          <w:rFonts w:ascii="Arial" w:hAnsi="Arial" w:cs="Arial"/>
        </w:rPr>
        <w:t xml:space="preserve">The Board of Commissioners for the Lafourche Basin Levee District met this day in </w:t>
      </w:r>
      <w:r>
        <w:rPr>
          <w:rFonts w:ascii="Arial" w:hAnsi="Arial" w:cs="Arial"/>
        </w:rPr>
        <w:t xml:space="preserve">finance </w:t>
      </w:r>
      <w:r w:rsidRPr="00052614">
        <w:rPr>
          <w:rFonts w:ascii="Arial" w:hAnsi="Arial" w:cs="Arial"/>
        </w:rPr>
        <w:t>session at its official domicile at 21380 Highway 20 in Vacherie, Louisiana. The public was invited to attend via Teleconference and at the LBLD office.  The meeting was called to order by its President, Eric Matherne, at 6:00 P.M.</w:t>
      </w:r>
    </w:p>
    <w:p w14:paraId="5C01056B" w14:textId="7A05E3D7" w:rsidR="00383373" w:rsidRDefault="00383373" w:rsidP="00052614">
      <w:pPr>
        <w:rPr>
          <w:rFonts w:ascii="Arial" w:hAnsi="Arial" w:cs="Arial"/>
        </w:rPr>
      </w:pPr>
      <w:r w:rsidRPr="00383373">
        <w:rPr>
          <w:rFonts w:ascii="Arial" w:hAnsi="Arial" w:cs="Arial"/>
        </w:rPr>
        <w:t xml:space="preserve">The following Commissioners were in attendance: President Eric Matherne, St. Charles Parish; Vice President Jeffery L. Henry, Ascension Parish; Russell Loupe, St. Charles Parish; Arthur Bosworth IV, St. James Parish; Kevin Hebert, St. Charles Parish; Craig Carter, Assumption Parish; James Jasmin; St. James Parish and Marlin Rogers, St. Charles Parish were present.  </w:t>
      </w:r>
    </w:p>
    <w:p w14:paraId="669BA5C4" w14:textId="00E493A6" w:rsidR="00052614" w:rsidRPr="00052614" w:rsidRDefault="00052614" w:rsidP="00052614">
      <w:pPr>
        <w:rPr>
          <w:rFonts w:ascii="Arial" w:hAnsi="Arial" w:cs="Arial"/>
        </w:rPr>
      </w:pPr>
      <w:r w:rsidRPr="00052614">
        <w:rPr>
          <w:rFonts w:ascii="Arial" w:hAnsi="Arial" w:cs="Arial"/>
        </w:rPr>
        <w:t>Donald Ray Henry, Executive Director; Ms. Melanie Broden, Accounting Specialist</w:t>
      </w:r>
      <w:r w:rsidR="007A78C3">
        <w:rPr>
          <w:rFonts w:ascii="Arial" w:hAnsi="Arial" w:cs="Arial"/>
        </w:rPr>
        <w:t xml:space="preserve">, </w:t>
      </w:r>
      <w:r w:rsidRPr="00052614">
        <w:rPr>
          <w:rFonts w:ascii="Arial" w:hAnsi="Arial" w:cs="Arial"/>
        </w:rPr>
        <w:t xml:space="preserve">were also present. </w:t>
      </w:r>
      <w:r w:rsidR="00226004">
        <w:rPr>
          <w:rFonts w:ascii="Arial" w:hAnsi="Arial" w:cs="Arial"/>
        </w:rPr>
        <w:t xml:space="preserve">Spencer Long, Attorney was absent. </w:t>
      </w:r>
    </w:p>
    <w:p w14:paraId="7C333EA5" w14:textId="63CD0DF2" w:rsidR="00052614" w:rsidRPr="00052614" w:rsidRDefault="007A78C3" w:rsidP="00052614">
      <w:pPr>
        <w:rPr>
          <w:rFonts w:ascii="Arial" w:hAnsi="Arial" w:cs="Arial"/>
        </w:rPr>
      </w:pPr>
      <w:r>
        <w:rPr>
          <w:rFonts w:ascii="Arial" w:hAnsi="Arial" w:cs="Arial"/>
        </w:rPr>
        <w:t>Commissioner Bosworth</w:t>
      </w:r>
      <w:r w:rsidR="00052614" w:rsidRPr="00052614">
        <w:rPr>
          <w:rFonts w:ascii="Arial" w:hAnsi="Arial" w:cs="Arial"/>
        </w:rPr>
        <w:t xml:space="preserve"> made the motion to adopt the agenda</w:t>
      </w:r>
      <w:r>
        <w:rPr>
          <w:rFonts w:ascii="Arial" w:hAnsi="Arial" w:cs="Arial"/>
        </w:rPr>
        <w:t xml:space="preserve">. The motion was seconded by Commissioner </w:t>
      </w:r>
      <w:r w:rsidR="003A2E78">
        <w:rPr>
          <w:rFonts w:ascii="Arial" w:hAnsi="Arial" w:cs="Arial"/>
        </w:rPr>
        <w:t>Henry</w:t>
      </w:r>
      <w:r w:rsidR="00052614" w:rsidRPr="00052614">
        <w:rPr>
          <w:rFonts w:ascii="Arial" w:hAnsi="Arial" w:cs="Arial"/>
        </w:rPr>
        <w:t xml:space="preserve"> and called for a roll call vote. Roll call vote thereon as follows:</w:t>
      </w:r>
    </w:p>
    <w:p w14:paraId="54F7361A" w14:textId="77777777" w:rsidR="00052614" w:rsidRPr="00052614" w:rsidRDefault="00052614" w:rsidP="00052614">
      <w:pPr>
        <w:rPr>
          <w:rFonts w:ascii="Arial" w:hAnsi="Arial" w:cs="Arial"/>
        </w:rPr>
      </w:pPr>
    </w:p>
    <w:p w14:paraId="2AE36E85" w14:textId="77777777" w:rsidR="00052614" w:rsidRPr="00052614" w:rsidRDefault="00052614" w:rsidP="00052614">
      <w:pPr>
        <w:rPr>
          <w:rFonts w:ascii="Arial" w:hAnsi="Arial" w:cs="Arial"/>
        </w:rPr>
      </w:pPr>
      <w:r w:rsidRPr="00052614">
        <w:rPr>
          <w:rFonts w:ascii="Arial" w:hAnsi="Arial" w:cs="Arial"/>
        </w:rPr>
        <w:t xml:space="preserve">   YEAS:</w:t>
      </w:r>
      <w:r w:rsidRPr="00052614">
        <w:rPr>
          <w:rFonts w:ascii="Arial" w:hAnsi="Arial" w:cs="Arial"/>
        </w:rPr>
        <w:tab/>
      </w:r>
      <w:r w:rsidRPr="00052614">
        <w:rPr>
          <w:rFonts w:ascii="Arial" w:hAnsi="Arial" w:cs="Arial"/>
        </w:rPr>
        <w:tab/>
      </w:r>
    </w:p>
    <w:p w14:paraId="7213AD72" w14:textId="77777777" w:rsidR="00052614" w:rsidRPr="00052614" w:rsidRDefault="00052614" w:rsidP="00052614">
      <w:pPr>
        <w:rPr>
          <w:rFonts w:ascii="Arial" w:hAnsi="Arial" w:cs="Arial"/>
        </w:rPr>
      </w:pPr>
      <w:r w:rsidRPr="00052614">
        <w:rPr>
          <w:rFonts w:ascii="Arial" w:hAnsi="Arial" w:cs="Arial"/>
        </w:rPr>
        <w:t xml:space="preserve">Larry Sorapuru </w:t>
      </w:r>
    </w:p>
    <w:p w14:paraId="77F1D30A" w14:textId="77777777" w:rsidR="00052614" w:rsidRPr="00052614" w:rsidRDefault="00052614" w:rsidP="00052614">
      <w:pPr>
        <w:rPr>
          <w:rFonts w:ascii="Arial" w:hAnsi="Arial" w:cs="Arial"/>
        </w:rPr>
      </w:pPr>
      <w:r w:rsidRPr="00052614">
        <w:rPr>
          <w:rFonts w:ascii="Arial" w:hAnsi="Arial" w:cs="Arial"/>
        </w:rPr>
        <w:t>Russell Loupe</w:t>
      </w:r>
    </w:p>
    <w:p w14:paraId="38A0351C" w14:textId="77777777" w:rsidR="00052614" w:rsidRPr="00052614" w:rsidRDefault="00052614" w:rsidP="00052614">
      <w:pPr>
        <w:rPr>
          <w:rFonts w:ascii="Arial" w:hAnsi="Arial" w:cs="Arial"/>
        </w:rPr>
      </w:pPr>
      <w:r w:rsidRPr="00052614">
        <w:rPr>
          <w:rFonts w:ascii="Arial" w:hAnsi="Arial" w:cs="Arial"/>
        </w:rPr>
        <w:t>Craig Carter</w:t>
      </w:r>
    </w:p>
    <w:p w14:paraId="14BF5465" w14:textId="78E3202C" w:rsidR="00226004" w:rsidRDefault="00226004" w:rsidP="00052614">
      <w:pPr>
        <w:rPr>
          <w:rFonts w:ascii="Arial" w:hAnsi="Arial" w:cs="Arial"/>
        </w:rPr>
      </w:pPr>
      <w:r>
        <w:rPr>
          <w:rFonts w:ascii="Arial" w:hAnsi="Arial" w:cs="Arial"/>
        </w:rPr>
        <w:t>Arthur Bosworth</w:t>
      </w:r>
    </w:p>
    <w:p w14:paraId="3D485DD7" w14:textId="2B1107D5" w:rsidR="00226004" w:rsidRDefault="00226004" w:rsidP="00052614">
      <w:pPr>
        <w:rPr>
          <w:rFonts w:ascii="Arial" w:hAnsi="Arial" w:cs="Arial"/>
        </w:rPr>
      </w:pPr>
      <w:r>
        <w:rPr>
          <w:rFonts w:ascii="Arial" w:hAnsi="Arial" w:cs="Arial"/>
        </w:rPr>
        <w:t>Kevin Hebert</w:t>
      </w:r>
    </w:p>
    <w:p w14:paraId="3AAA6B52" w14:textId="321C59A8" w:rsidR="00226004" w:rsidRDefault="00226004" w:rsidP="00052614">
      <w:pPr>
        <w:rPr>
          <w:rFonts w:ascii="Arial" w:hAnsi="Arial" w:cs="Arial"/>
        </w:rPr>
      </w:pPr>
      <w:r>
        <w:rPr>
          <w:rFonts w:ascii="Arial" w:hAnsi="Arial" w:cs="Arial"/>
        </w:rPr>
        <w:t>Marlin Rogers</w:t>
      </w:r>
    </w:p>
    <w:p w14:paraId="4129CA79" w14:textId="318B3D0C" w:rsidR="00226004" w:rsidRDefault="00226004" w:rsidP="00052614">
      <w:pPr>
        <w:rPr>
          <w:rFonts w:ascii="Arial" w:hAnsi="Arial" w:cs="Arial"/>
        </w:rPr>
      </w:pPr>
      <w:r>
        <w:rPr>
          <w:rFonts w:ascii="Arial" w:hAnsi="Arial" w:cs="Arial"/>
        </w:rPr>
        <w:t>Jeffery Henry</w:t>
      </w:r>
      <w:r w:rsidR="006968BF">
        <w:rPr>
          <w:rFonts w:ascii="Arial" w:hAnsi="Arial" w:cs="Arial"/>
        </w:rPr>
        <w:t>, Vice President</w:t>
      </w:r>
    </w:p>
    <w:p w14:paraId="37DE0316" w14:textId="3137DF32" w:rsidR="00226004" w:rsidRDefault="00226004" w:rsidP="00052614">
      <w:pPr>
        <w:rPr>
          <w:rFonts w:ascii="Arial" w:hAnsi="Arial" w:cs="Arial"/>
        </w:rPr>
      </w:pPr>
      <w:r>
        <w:rPr>
          <w:rFonts w:ascii="Arial" w:hAnsi="Arial" w:cs="Arial"/>
        </w:rPr>
        <w:t>James P. Jasmin</w:t>
      </w:r>
    </w:p>
    <w:p w14:paraId="5E8BE54E" w14:textId="3DD2993C" w:rsidR="00BA534A" w:rsidRPr="00052614" w:rsidRDefault="00BA534A" w:rsidP="00052614">
      <w:pPr>
        <w:rPr>
          <w:rFonts w:ascii="Arial" w:hAnsi="Arial" w:cs="Arial"/>
        </w:rPr>
      </w:pPr>
      <w:r>
        <w:rPr>
          <w:rFonts w:ascii="Arial" w:hAnsi="Arial" w:cs="Arial"/>
        </w:rPr>
        <w:t>Eric Matherne</w:t>
      </w:r>
      <w:r w:rsidR="006968BF">
        <w:rPr>
          <w:rFonts w:ascii="Arial" w:hAnsi="Arial" w:cs="Arial"/>
        </w:rPr>
        <w:t>, President</w:t>
      </w:r>
    </w:p>
    <w:p w14:paraId="40F6D1FE" w14:textId="77777777" w:rsidR="00052614" w:rsidRPr="00052614" w:rsidRDefault="00052614" w:rsidP="00052614">
      <w:pPr>
        <w:rPr>
          <w:rFonts w:ascii="Arial" w:hAnsi="Arial" w:cs="Arial"/>
        </w:rPr>
      </w:pPr>
    </w:p>
    <w:p w14:paraId="57E2DF5A" w14:textId="77777777" w:rsidR="00052614" w:rsidRPr="00052614" w:rsidRDefault="00052614" w:rsidP="00052614">
      <w:pPr>
        <w:rPr>
          <w:rFonts w:ascii="Arial" w:hAnsi="Arial" w:cs="Arial"/>
        </w:rPr>
      </w:pPr>
      <w:r w:rsidRPr="00052614">
        <w:rPr>
          <w:rFonts w:ascii="Arial" w:hAnsi="Arial" w:cs="Arial"/>
        </w:rPr>
        <w:t xml:space="preserve">   NAYS: None</w:t>
      </w:r>
    </w:p>
    <w:p w14:paraId="359F76FB" w14:textId="77777777" w:rsidR="00052614" w:rsidRPr="00052614" w:rsidRDefault="00052614" w:rsidP="00052614">
      <w:pPr>
        <w:rPr>
          <w:rFonts w:ascii="Arial" w:hAnsi="Arial" w:cs="Arial"/>
        </w:rPr>
      </w:pPr>
    </w:p>
    <w:p w14:paraId="41A45B9E" w14:textId="77777777" w:rsidR="00052614" w:rsidRPr="00052614" w:rsidRDefault="00052614" w:rsidP="00052614">
      <w:pPr>
        <w:rPr>
          <w:rFonts w:ascii="Arial" w:hAnsi="Arial" w:cs="Arial"/>
        </w:rPr>
      </w:pPr>
      <w:r w:rsidRPr="00052614">
        <w:rPr>
          <w:rFonts w:ascii="Arial" w:hAnsi="Arial" w:cs="Arial"/>
        </w:rPr>
        <w:t xml:space="preserve">   ABSENT: </w:t>
      </w:r>
    </w:p>
    <w:p w14:paraId="284F22F7" w14:textId="77777777" w:rsidR="007A78C3" w:rsidRDefault="007A78C3" w:rsidP="00052614">
      <w:pPr>
        <w:rPr>
          <w:rFonts w:ascii="Arial" w:hAnsi="Arial" w:cs="Arial"/>
        </w:rPr>
      </w:pPr>
      <w:r>
        <w:rPr>
          <w:rFonts w:ascii="Arial" w:hAnsi="Arial" w:cs="Arial"/>
        </w:rPr>
        <w:t>Michael McKinney, Sr.</w:t>
      </w:r>
    </w:p>
    <w:p w14:paraId="50BD2B11" w14:textId="1AD55C78" w:rsidR="00052614" w:rsidRDefault="00226004" w:rsidP="00052614">
      <w:pPr>
        <w:rPr>
          <w:rFonts w:ascii="Arial" w:hAnsi="Arial" w:cs="Arial"/>
        </w:rPr>
      </w:pPr>
      <w:r>
        <w:rPr>
          <w:rFonts w:ascii="Arial" w:hAnsi="Arial" w:cs="Arial"/>
        </w:rPr>
        <w:t>Gary Watson</w:t>
      </w:r>
    </w:p>
    <w:p w14:paraId="180360EC" w14:textId="77777777" w:rsidR="00226004" w:rsidRPr="00052614" w:rsidRDefault="00226004" w:rsidP="00052614">
      <w:pPr>
        <w:rPr>
          <w:rFonts w:ascii="Arial" w:hAnsi="Arial" w:cs="Arial"/>
        </w:rPr>
      </w:pPr>
    </w:p>
    <w:p w14:paraId="042A1368" w14:textId="77777777" w:rsidR="00EB40C4" w:rsidRDefault="00052614" w:rsidP="00052614">
      <w:pPr>
        <w:rPr>
          <w:rFonts w:ascii="Arial" w:hAnsi="Arial" w:cs="Arial"/>
        </w:rPr>
      </w:pPr>
      <w:r w:rsidRPr="00052614">
        <w:rPr>
          <w:rFonts w:ascii="Arial" w:hAnsi="Arial" w:cs="Arial"/>
        </w:rPr>
        <w:lastRenderedPageBreak/>
        <w:t xml:space="preserve">   ABSTAINED: NONE</w:t>
      </w:r>
    </w:p>
    <w:p w14:paraId="5D37234B" w14:textId="77777777" w:rsidR="00052614" w:rsidRDefault="0045138D" w:rsidP="00052614">
      <w:pPr>
        <w:rPr>
          <w:rFonts w:ascii="Arial" w:hAnsi="Arial" w:cs="Arial"/>
        </w:rPr>
      </w:pPr>
      <w:r w:rsidRPr="0045138D">
        <w:rPr>
          <w:rFonts w:ascii="Arial" w:hAnsi="Arial" w:cs="Arial"/>
        </w:rPr>
        <w:t>President Matherne noted that all comments from the Public regarding any/all of the agenda items listed below will be accepted at this point in the meeting. The meeting chairperson may also allow further comments from the Public as and when each agenda item is considered during the meeting process. There were no public comments on the agenda items.</w:t>
      </w:r>
    </w:p>
    <w:p w14:paraId="2751DC06" w14:textId="4B7A7A05" w:rsidR="00B234DC" w:rsidRDefault="00C60D93" w:rsidP="00B46340">
      <w:pPr>
        <w:rPr>
          <w:rFonts w:ascii="Arial" w:hAnsi="Arial" w:cs="Arial"/>
        </w:rPr>
      </w:pPr>
      <w:r>
        <w:rPr>
          <w:rFonts w:ascii="Arial" w:hAnsi="Arial" w:cs="Arial"/>
        </w:rPr>
        <w:t xml:space="preserve">The </w:t>
      </w:r>
      <w:r w:rsidR="003A2E78">
        <w:rPr>
          <w:rFonts w:ascii="Arial" w:hAnsi="Arial" w:cs="Arial"/>
        </w:rPr>
        <w:t xml:space="preserve">Board provided with copy of </w:t>
      </w:r>
      <w:r>
        <w:rPr>
          <w:rFonts w:ascii="Arial" w:hAnsi="Arial" w:cs="Arial"/>
        </w:rPr>
        <w:t xml:space="preserve">the </w:t>
      </w:r>
      <w:r w:rsidR="003A2E78">
        <w:rPr>
          <w:rFonts w:ascii="Arial" w:hAnsi="Arial" w:cs="Arial"/>
        </w:rPr>
        <w:t>cash status report</w:t>
      </w:r>
      <w:r w:rsidRPr="00C60D93">
        <w:t xml:space="preserve"> </w:t>
      </w:r>
      <w:r w:rsidRPr="00C60D93">
        <w:rPr>
          <w:rFonts w:ascii="Arial" w:hAnsi="Arial" w:cs="Arial"/>
        </w:rPr>
        <w:t>for period ending April 30, 2023</w:t>
      </w:r>
      <w:r w:rsidR="003A2E78">
        <w:rPr>
          <w:rFonts w:ascii="Arial" w:hAnsi="Arial" w:cs="Arial"/>
        </w:rPr>
        <w:t xml:space="preserve">. </w:t>
      </w:r>
      <w:r w:rsidR="00B234DC">
        <w:rPr>
          <w:rFonts w:ascii="Arial" w:hAnsi="Arial" w:cs="Arial"/>
        </w:rPr>
        <w:t xml:space="preserve">Executive Henry </w:t>
      </w:r>
      <w:r w:rsidR="000C6EC4">
        <w:rPr>
          <w:rFonts w:ascii="Arial" w:hAnsi="Arial" w:cs="Arial"/>
        </w:rPr>
        <w:t>goes</w:t>
      </w:r>
      <w:r w:rsidR="005F392F">
        <w:rPr>
          <w:rFonts w:ascii="Arial" w:hAnsi="Arial" w:cs="Arial"/>
        </w:rPr>
        <w:t xml:space="preserve"> over the cash status report. Commissioner question if the building payment is complete. Executive Henry addressed Commissioner. Commissioner</w:t>
      </w:r>
      <w:r w:rsidR="00077921">
        <w:rPr>
          <w:rFonts w:ascii="Arial" w:hAnsi="Arial" w:cs="Arial"/>
        </w:rPr>
        <w:t xml:space="preserve"> Hebert</w:t>
      </w:r>
      <w:r w:rsidR="005F392F">
        <w:rPr>
          <w:rFonts w:ascii="Arial" w:hAnsi="Arial" w:cs="Arial"/>
        </w:rPr>
        <w:t xml:space="preserve"> questioned remaining price on building. Executive Henry addressed Commissioner.</w:t>
      </w:r>
    </w:p>
    <w:p w14:paraId="0A729B9D" w14:textId="77777777" w:rsidR="00305BB0" w:rsidRDefault="00B46340" w:rsidP="00B46340">
      <w:pPr>
        <w:rPr>
          <w:rFonts w:ascii="Arial" w:hAnsi="Arial" w:cs="Arial"/>
        </w:rPr>
      </w:pPr>
      <w:r>
        <w:rPr>
          <w:rFonts w:ascii="Arial" w:hAnsi="Arial" w:cs="Arial"/>
        </w:rPr>
        <w:t xml:space="preserve">Motion by Commissioner </w:t>
      </w:r>
      <w:r w:rsidR="005F392F">
        <w:rPr>
          <w:rFonts w:ascii="Arial" w:hAnsi="Arial" w:cs="Arial"/>
        </w:rPr>
        <w:t>Jasmin</w:t>
      </w:r>
      <w:r>
        <w:rPr>
          <w:rFonts w:ascii="Arial" w:hAnsi="Arial" w:cs="Arial"/>
        </w:rPr>
        <w:t xml:space="preserve"> to review and approval of bills for payment</w:t>
      </w:r>
      <w:r w:rsidR="005F392F">
        <w:rPr>
          <w:rFonts w:ascii="Arial" w:hAnsi="Arial" w:cs="Arial"/>
        </w:rPr>
        <w:t xml:space="preserve"> and was second by Commissioner Bosworth.</w:t>
      </w:r>
    </w:p>
    <w:p w14:paraId="69C889CF" w14:textId="2A498EAA" w:rsidR="005F392F" w:rsidRDefault="00077921" w:rsidP="00B46340">
      <w:pPr>
        <w:rPr>
          <w:rFonts w:ascii="Arial" w:hAnsi="Arial" w:cs="Arial"/>
        </w:rPr>
      </w:pPr>
      <w:r>
        <w:rPr>
          <w:rFonts w:ascii="Arial" w:hAnsi="Arial" w:cs="Arial"/>
        </w:rPr>
        <w:t xml:space="preserve">President Matherne advised the board to review draft minute of the </w:t>
      </w:r>
      <w:r w:rsidR="005F392F">
        <w:rPr>
          <w:rFonts w:ascii="Arial" w:hAnsi="Arial" w:cs="Arial"/>
        </w:rPr>
        <w:t xml:space="preserve">May 3, 2023 </w:t>
      </w:r>
      <w:r>
        <w:rPr>
          <w:rFonts w:ascii="Arial" w:hAnsi="Arial" w:cs="Arial"/>
        </w:rPr>
        <w:t xml:space="preserve">Regular </w:t>
      </w:r>
      <w:r w:rsidR="005F392F">
        <w:rPr>
          <w:rFonts w:ascii="Arial" w:hAnsi="Arial" w:cs="Arial"/>
        </w:rPr>
        <w:t>draft in folder to review and make correct</w:t>
      </w:r>
      <w:r w:rsidR="0064473D">
        <w:rPr>
          <w:rFonts w:ascii="Arial" w:hAnsi="Arial" w:cs="Arial"/>
        </w:rPr>
        <w:t>ions.</w:t>
      </w:r>
      <w:r w:rsidR="005F392F">
        <w:rPr>
          <w:rFonts w:ascii="Arial" w:hAnsi="Arial" w:cs="Arial"/>
        </w:rPr>
        <w:t xml:space="preserve"> </w:t>
      </w:r>
    </w:p>
    <w:p w14:paraId="52A4E34B" w14:textId="752FF0D6" w:rsidR="005F392F" w:rsidRDefault="005F392F" w:rsidP="00B46340">
      <w:pPr>
        <w:rPr>
          <w:rFonts w:ascii="Arial" w:hAnsi="Arial" w:cs="Arial"/>
        </w:rPr>
      </w:pPr>
      <w:r>
        <w:rPr>
          <w:rFonts w:ascii="Arial" w:hAnsi="Arial" w:cs="Arial"/>
        </w:rPr>
        <w:t>President Matherne questioned about using points to book room for Washington D.C. trip. Executive Henry inform</w:t>
      </w:r>
      <w:r w:rsidR="00761410">
        <w:rPr>
          <w:rFonts w:ascii="Arial" w:hAnsi="Arial" w:cs="Arial"/>
        </w:rPr>
        <w:t>ed</w:t>
      </w:r>
      <w:r>
        <w:rPr>
          <w:rFonts w:ascii="Arial" w:hAnsi="Arial" w:cs="Arial"/>
        </w:rPr>
        <w:t xml:space="preserve"> President Matherne </w:t>
      </w:r>
      <w:r w:rsidR="00761410">
        <w:rPr>
          <w:rFonts w:ascii="Arial" w:hAnsi="Arial" w:cs="Arial"/>
        </w:rPr>
        <w:t xml:space="preserve">tomorrow </w:t>
      </w:r>
      <w:r>
        <w:rPr>
          <w:rFonts w:ascii="Arial" w:hAnsi="Arial" w:cs="Arial"/>
        </w:rPr>
        <w:t xml:space="preserve">they will be </w:t>
      </w:r>
      <w:r w:rsidR="00761410">
        <w:rPr>
          <w:rFonts w:ascii="Arial" w:hAnsi="Arial" w:cs="Arial"/>
        </w:rPr>
        <w:t>attending</w:t>
      </w:r>
      <w:r>
        <w:rPr>
          <w:rFonts w:ascii="Arial" w:hAnsi="Arial" w:cs="Arial"/>
        </w:rPr>
        <w:t xml:space="preserve"> a meeting with CPRA</w:t>
      </w:r>
      <w:r w:rsidR="00761410">
        <w:rPr>
          <w:rFonts w:ascii="Arial" w:hAnsi="Arial" w:cs="Arial"/>
        </w:rPr>
        <w:t xml:space="preserve"> to address </w:t>
      </w:r>
      <w:r w:rsidR="00844C4C">
        <w:rPr>
          <w:rFonts w:ascii="Arial" w:hAnsi="Arial" w:cs="Arial"/>
        </w:rPr>
        <w:t>a</w:t>
      </w:r>
      <w:r w:rsidR="00761410">
        <w:rPr>
          <w:rFonts w:ascii="Arial" w:hAnsi="Arial" w:cs="Arial"/>
        </w:rPr>
        <w:t xml:space="preserve"> previously passed item concerning task order</w:t>
      </w:r>
      <w:r>
        <w:rPr>
          <w:rFonts w:ascii="Arial" w:hAnsi="Arial" w:cs="Arial"/>
        </w:rPr>
        <w:t xml:space="preserve"> segment 4. </w:t>
      </w:r>
      <w:r w:rsidR="00761410">
        <w:rPr>
          <w:rFonts w:ascii="Arial" w:hAnsi="Arial" w:cs="Arial"/>
        </w:rPr>
        <w:t>The Board</w:t>
      </w:r>
      <w:r>
        <w:rPr>
          <w:rFonts w:ascii="Arial" w:hAnsi="Arial" w:cs="Arial"/>
        </w:rPr>
        <w:t xml:space="preserve"> will </w:t>
      </w:r>
      <w:r w:rsidR="00761410">
        <w:rPr>
          <w:rFonts w:ascii="Arial" w:hAnsi="Arial" w:cs="Arial"/>
        </w:rPr>
        <w:t xml:space="preserve">receive </w:t>
      </w:r>
      <w:r>
        <w:rPr>
          <w:rFonts w:ascii="Arial" w:hAnsi="Arial" w:cs="Arial"/>
        </w:rPr>
        <w:t>a revised task order. Commissioner Sorapuru questioned if the meeting will be open to the public</w:t>
      </w:r>
      <w:r w:rsidR="00761410">
        <w:rPr>
          <w:rFonts w:ascii="Arial" w:hAnsi="Arial" w:cs="Arial"/>
        </w:rPr>
        <w:t>?</w:t>
      </w:r>
      <w:r>
        <w:rPr>
          <w:rFonts w:ascii="Arial" w:hAnsi="Arial" w:cs="Arial"/>
        </w:rPr>
        <w:t xml:space="preserve"> Executive Henry addressed Commissioner Sorapuru</w:t>
      </w:r>
      <w:r w:rsidR="00761410">
        <w:rPr>
          <w:rFonts w:ascii="Arial" w:hAnsi="Arial" w:cs="Arial"/>
        </w:rPr>
        <w:t>.</w:t>
      </w:r>
    </w:p>
    <w:p w14:paraId="1AB083F9" w14:textId="77777777" w:rsidR="00B46340" w:rsidRPr="00052614" w:rsidRDefault="00B46340" w:rsidP="00B46340">
      <w:pPr>
        <w:rPr>
          <w:rFonts w:ascii="Arial" w:hAnsi="Arial" w:cs="Arial"/>
        </w:rPr>
      </w:pPr>
      <w:r w:rsidRPr="00B46340">
        <w:rPr>
          <w:rFonts w:ascii="Arial" w:hAnsi="Arial" w:cs="Arial"/>
        </w:rPr>
        <w:t xml:space="preserve">There were no additional committee matters to discuss, </w:t>
      </w:r>
      <w:r w:rsidR="00761410">
        <w:rPr>
          <w:rFonts w:ascii="Arial" w:hAnsi="Arial" w:cs="Arial"/>
        </w:rPr>
        <w:t xml:space="preserve">the Board made a </w:t>
      </w:r>
      <w:r w:rsidR="0064473D">
        <w:rPr>
          <w:rFonts w:ascii="Arial" w:hAnsi="Arial" w:cs="Arial"/>
        </w:rPr>
        <w:t xml:space="preserve">motion to adjourn. </w:t>
      </w:r>
    </w:p>
    <w:sectPr w:rsidR="00B46340" w:rsidRPr="00052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14"/>
    <w:rsid w:val="00052614"/>
    <w:rsid w:val="00077921"/>
    <w:rsid w:val="000C6EC4"/>
    <w:rsid w:val="001A299E"/>
    <w:rsid w:val="00226004"/>
    <w:rsid w:val="00305BB0"/>
    <w:rsid w:val="00383373"/>
    <w:rsid w:val="003A2E78"/>
    <w:rsid w:val="0045138D"/>
    <w:rsid w:val="00475042"/>
    <w:rsid w:val="005313A5"/>
    <w:rsid w:val="005F392F"/>
    <w:rsid w:val="00634DEB"/>
    <w:rsid w:val="0064473D"/>
    <w:rsid w:val="0069489C"/>
    <w:rsid w:val="006968BF"/>
    <w:rsid w:val="00761410"/>
    <w:rsid w:val="007A78C3"/>
    <w:rsid w:val="007F3AFD"/>
    <w:rsid w:val="00844C4C"/>
    <w:rsid w:val="0088731B"/>
    <w:rsid w:val="00B234DC"/>
    <w:rsid w:val="00B46340"/>
    <w:rsid w:val="00BA534A"/>
    <w:rsid w:val="00BE5209"/>
    <w:rsid w:val="00C60D93"/>
    <w:rsid w:val="00EB40C4"/>
    <w:rsid w:val="00EF0D24"/>
    <w:rsid w:val="00F0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82E8"/>
  <w15:chartTrackingRefBased/>
  <w15:docId w15:val="{06A49BF6-B260-4E74-9AC1-D907C823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Pelle</dc:creator>
  <cp:keywords/>
  <dc:description/>
  <cp:lastModifiedBy>Darraeshawn Alexander</cp:lastModifiedBy>
  <cp:revision>10</cp:revision>
  <dcterms:created xsi:type="dcterms:W3CDTF">2023-06-13T14:18:00Z</dcterms:created>
  <dcterms:modified xsi:type="dcterms:W3CDTF">2023-12-11T16:32:00Z</dcterms:modified>
</cp:coreProperties>
</file>